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rPr>
          <w:rFonts w:ascii="Georgia" w:hAnsi="Georgia"/>
          <w:color w:val="000000"/>
          <w:sz w:val="23"/>
          <w:szCs w:val="23"/>
        </w:rPr>
      </w:pPr>
      <w:r>
        <w:rPr>
          <w:rStyle w:val="a4"/>
          <w:b/>
          <w:bCs/>
          <w:color w:val="93314F"/>
          <w:sz w:val="30"/>
          <w:szCs w:val="30"/>
        </w:rPr>
        <w:t xml:space="preserve">Ответственность за незаконный оборот наркотических средств, психотропных веществ, их </w:t>
      </w:r>
      <w:proofErr w:type="spellStart"/>
      <w:r>
        <w:rPr>
          <w:rStyle w:val="a4"/>
          <w:b/>
          <w:bCs/>
          <w:color w:val="93314F"/>
          <w:sz w:val="30"/>
          <w:szCs w:val="30"/>
        </w:rPr>
        <w:t>прекурсоров</w:t>
      </w:r>
      <w:proofErr w:type="spellEnd"/>
      <w:r>
        <w:rPr>
          <w:rStyle w:val="a4"/>
          <w:b/>
          <w:bCs/>
          <w:color w:val="93314F"/>
          <w:sz w:val="30"/>
          <w:szCs w:val="30"/>
        </w:rPr>
        <w:t xml:space="preserve"> и аналогов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</w:rPr>
        <w:t>    Статья 17.3 КоАП РБ.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1. 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пьяном виде, оскорбляющем человеческое достоинство и нравственность, – влекут наложен</w:t>
      </w:r>
      <w:bookmarkStart w:id="0" w:name="_GoBack"/>
      <w:bookmarkEnd w:id="0"/>
      <w:r>
        <w:rPr>
          <w:color w:val="000000"/>
        </w:rPr>
        <w:t>ие штрафа в размере до восьми базовых величин.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 2. Нахождение на рабочем месте в рабочее время в состоянии алкогольного, наркотического или </w:t>
      </w:r>
      <w:proofErr w:type="spellStart"/>
      <w:r>
        <w:rPr>
          <w:color w:val="000000"/>
        </w:rPr>
        <w:t>токсикоманического</w:t>
      </w:r>
      <w:proofErr w:type="spellEnd"/>
      <w:r>
        <w:rPr>
          <w:color w:val="000000"/>
        </w:rPr>
        <w:t xml:space="preserve"> опьянения – влечет наложение штрафа в размере от одной до десяти базовых величин.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 3. 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 – влекут наложение штрафа в размере от двух до пятнадцати базовых величин или административный арест.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</w:rPr>
        <w:t>    Статья 328 УК РБ. 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</w:t>
      </w:r>
      <w:r>
        <w:rPr>
          <w:b/>
          <w:bCs/>
          <w:color w:val="000000"/>
        </w:rPr>
        <w:t xml:space="preserve">«Незаконный оборот наркотических средств, психотропных веществ, их </w:t>
      </w:r>
      <w:proofErr w:type="spellStart"/>
      <w:r>
        <w:rPr>
          <w:b/>
          <w:bCs/>
          <w:color w:val="000000"/>
        </w:rPr>
        <w:t>прекурсоров</w:t>
      </w:r>
      <w:proofErr w:type="spellEnd"/>
      <w:r>
        <w:rPr>
          <w:b/>
          <w:bCs/>
          <w:color w:val="000000"/>
        </w:rPr>
        <w:t xml:space="preserve"> и аналогов»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color w:val="000000"/>
        </w:rPr>
        <w:t xml:space="preserve">    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 - наказывается ограничением свободы на срок до пяти лет или лишением свободы на срок от двух до пяти лет.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color w:val="000000"/>
        </w:rPr>
        <w:t xml:space="preserve">    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 - наказывается лишением свободы на срок от пяти до восьми лет с конфискацией имущества или без конфискации.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color w:val="000000"/>
        </w:rPr>
        <w:t xml:space="preserve">    3. 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массовых мероприятий - (в ред. Закона Республики Беларусь от 13.07.2012 N 408-З) наказываются лишением свободы на срок от восьми до тринадцати лет с конфискацией имущества или без конфискации.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color w:val="000000"/>
        </w:rPr>
        <w:t>  </w:t>
      </w:r>
      <w:r>
        <w:rPr>
          <w:color w:val="000000"/>
          <w:sz w:val="23"/>
          <w:szCs w:val="23"/>
        </w:rPr>
        <w:t> </w:t>
      </w:r>
      <w:r>
        <w:rPr>
          <w:color w:val="000000"/>
        </w:rPr>
        <w:t> 4. Действия, предусмотренные частями второй или третьей настоящей статьи, совершенные организованной группой, -</w:t>
      </w:r>
      <w:r>
        <w:rPr>
          <w:rFonts w:ascii="Georgia" w:hAnsi="Georgia"/>
          <w:color w:val="000000"/>
          <w:sz w:val="23"/>
          <w:szCs w:val="23"/>
        </w:rPr>
        <w:br/>
      </w:r>
      <w:r>
        <w:rPr>
          <w:color w:val="000000"/>
        </w:rPr>
        <w:t>наказывается лишением свободы на срок от десяти до пятнадцати лет с конфискацией имущества или без конфискации.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ЗАКОН РЕСПУБЛИКИ БЕЛАРУСЬ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13 июля 2012 г. N 408-З</w:t>
      </w:r>
      <w:r>
        <w:rPr>
          <w:color w:val="000000"/>
          <w:sz w:val="23"/>
          <w:szCs w:val="23"/>
        </w:rPr>
        <w:t> 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  </w:t>
      </w:r>
      <w:r>
        <w:rPr>
          <w:b/>
          <w:bCs/>
          <w:color w:val="000000"/>
        </w:rPr>
        <w:t>  О НАРКОТИЧЕСКИХ СРЕДСТВАХ, ПСИХОТРОПНЫХ ВЕЩЕСТВАХ, ИХ ПРЕКУРСОРАХ И АНАЛОГАХ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rPr>
          <w:rFonts w:ascii="Georgia" w:hAnsi="Georgia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    Статья 1. Основные термины, применяемые в настоящем Законе, и их определения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Для целей настоящего Закона применяются следующие основные термины и их определения: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аналоги наркотических средств, психотропных веществ (далее - аналоги) - химические вещества, не включенные в Республиканский перечень наркотических средств, психотропных веществ и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, подлежащих государственному контролю в Республике Беларусь (далее - Республиканский перечень), структурные формулы которых образованы заменой в структурных формулах наркотических средств, психотропных веществ одного или двух атомов водорода </w:t>
      </w:r>
      <w:proofErr w:type="gramStart"/>
      <w:r>
        <w:rPr>
          <w:color w:val="000000"/>
        </w:rPr>
        <w:t>на заместители</w:t>
      </w:r>
      <w:proofErr w:type="gramEnd"/>
      <w:r>
        <w:rPr>
          <w:color w:val="000000"/>
        </w:rPr>
        <w:t xml:space="preserve"> атомов водорода;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ввоз, вывоз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, аналогов - перемещение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>, аналогов через Государственную границу Республики Беларусь;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заместители атомов водорода - одновалентные или двухвалентные </w:t>
      </w:r>
      <w:proofErr w:type="gramStart"/>
      <w:r>
        <w:rPr>
          <w:color w:val="000000"/>
        </w:rPr>
        <w:t>атомы</w:t>
      </w:r>
      <w:proofErr w:type="gramEnd"/>
      <w:r>
        <w:rPr>
          <w:color w:val="000000"/>
        </w:rPr>
        <w:t xml:space="preserve"> или группы атомов, включенные в перечень заместителей атомов водорода в структурных формулах наркотических средств, психотропных веществ, установленный Министерством внутренних дел Республики Беларусь;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изготовление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, аналогов - действия, в результате которых получены наркотические средства, психотропные вещества, их </w:t>
      </w:r>
      <w:proofErr w:type="spellStart"/>
      <w:r>
        <w:rPr>
          <w:color w:val="000000"/>
        </w:rPr>
        <w:t>прекурсоры</w:t>
      </w:r>
      <w:proofErr w:type="spellEnd"/>
      <w:r>
        <w:rPr>
          <w:color w:val="000000"/>
        </w:rPr>
        <w:t>, аналоги либо одни наркотические средства, психотропные вещества, аналоги преобразованы в другие наркотические средства, психотропные вещества, аналоги;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использование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, аналогов - использование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>, аналогов юридическими или физическими лицами с соблюдением требований настоящего Закона и иных актов законодательства;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лицо, больное наркоманией, - физическое лицо, которому медицинским работником, имеющим высшее медицинское образование с квалификацией "Врач-психиатр", "Врач-нарколог", "Врач-психиатр-нарколог", "Врач-психотерапевт" либо прошедшим переподготовку на уровне высшего образования или клиническую ординатуру по специальности "Психиатрия", "Наркология", "Психиатрия-наркология", "Психотерапия", установлен диагноз "наркомания";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наркомания - заболевание, обусловленное психической и (или) физической зависимостью от наркотических средств, психотропных веществ, аналогов;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наркотические средства, психотропные вещества - вещества природного или синтетического происхождения, включенные в Республиканский перечень;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незаконный оборот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, аналогов - оборот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>, аналогов, осуществляемый в нарушение требований настоящего Закона и иных актов законодательства;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оборот аналогов - изготовление, производство, переработка, приобретение, хранение, перевозка, пересылка, реализация, использование, ввоз, вывоз, уничтожение аналогов;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оборот наркотических средств, психотропных веществ - культивирование (посев или выращивание) растений и грибов, содержащих наркотические средства, психотропные вещества, изготовление, производство, переработка, приобретение, хранение, перевозка, пересылка, реализация, использование, отпуск (распределение) в организации </w:t>
      </w:r>
      <w:r>
        <w:rPr>
          <w:color w:val="000000"/>
        </w:rPr>
        <w:lastRenderedPageBreak/>
        <w:t>здравоохранения, их структурные подразделения, ввоз, вывоз, транзит, уничтожение наркотических средств, психотропных веществ;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оборот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- изготовление, производство, переработка, приобретение, хранение, перевозка, пересылка, реализация, использование, ввоз, вывоз, транзит, уничтожение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>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перевозка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, аналогов - перемещение наркотических средств, психотропных веществ, их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>, аналогов, осуществляемое на территории Республики Беларусь;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переработка наркотических средств, психотропных веществ, аналогов - действия, в результате которых происходят очистка от примесей (рафинирование), повышение концентрации наркотических средств, психотропных веществ, аналогов;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потребление наркотических средств, психотропных веществ, аналогов - потребление наркотических средств, психотропных веществ, аналогов физическими лицами в нарушение требований настоящего Закона и иных актов законодательства;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</w:t>
      </w:r>
      <w:proofErr w:type="spellStart"/>
      <w:r>
        <w:rPr>
          <w:color w:val="000000"/>
        </w:rPr>
        <w:t>прекурсоры</w:t>
      </w:r>
      <w:proofErr w:type="spellEnd"/>
      <w:r>
        <w:rPr>
          <w:color w:val="000000"/>
        </w:rPr>
        <w:t xml:space="preserve"> наркотических средств, психотропных веществ (далее - </w:t>
      </w:r>
      <w:proofErr w:type="spellStart"/>
      <w:r>
        <w:rPr>
          <w:color w:val="000000"/>
        </w:rPr>
        <w:t>прекурсоры</w:t>
      </w:r>
      <w:proofErr w:type="spellEnd"/>
      <w:r>
        <w:rPr>
          <w:color w:val="000000"/>
        </w:rPr>
        <w:t>) - химические вещества, включенные в     Республиканский перечень, используемые при изготовлении, производстве и переработке наркотических средств, психотропных веществ;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>    производство аналогов - действия, направленные на получение аналогов с применением промышленного оборудования, способов и технологий;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производство наркотических средств, психотропных веществ - действия, в результате которых получены наркотические средства, психотропные вещества с применением промышленного оборудования, способов и технологий, с использованием растений, грибов,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и иных веществ, не являющихся </w:t>
      </w:r>
      <w:proofErr w:type="spellStart"/>
      <w:r>
        <w:rPr>
          <w:color w:val="000000"/>
        </w:rPr>
        <w:t>прекурсорами</w:t>
      </w:r>
      <w:proofErr w:type="spellEnd"/>
      <w:r>
        <w:rPr>
          <w:color w:val="000000"/>
        </w:rPr>
        <w:t>;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color w:val="000000"/>
        </w:rPr>
        <w:t xml:space="preserve">    транзит наркотических средств, психотропных веществ,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- перемещение наркотических средств, психотропных веществ, </w:t>
      </w:r>
      <w:proofErr w:type="spellStart"/>
      <w:r>
        <w:rPr>
          <w:color w:val="000000"/>
        </w:rPr>
        <w:t>прекурсоров</w:t>
      </w:r>
      <w:proofErr w:type="spellEnd"/>
      <w:r>
        <w:rPr>
          <w:color w:val="000000"/>
        </w:rPr>
        <w:t xml:space="preserve"> под таможенным контролем через территорию Республики Беларусь между двумя пунктами пропуска через Государственную границу Республики Беларусь.</w:t>
      </w:r>
    </w:p>
    <w:p w:rsidR="007D2E93" w:rsidRDefault="007D2E93" w:rsidP="007D2E93">
      <w:pPr>
        <w:pStyle w:val="a3"/>
        <w:shd w:val="clear" w:color="auto" w:fill="FFFFFF"/>
        <w:spacing w:before="134" w:beforeAutospacing="0" w:after="134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 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b/>
          <w:bCs/>
          <w:color w:val="000000"/>
          <w:sz w:val="20"/>
          <w:szCs w:val="20"/>
        </w:rPr>
        <w:t>Дата: 05.10.2017 г.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b/>
          <w:bCs/>
          <w:color w:val="93314F"/>
          <w:sz w:val="30"/>
          <w:szCs w:val="30"/>
        </w:rPr>
        <w:t>Это важно знать родителям!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7"/>
          <w:szCs w:val="27"/>
        </w:rPr>
        <w:t>   «Наркоман» — это слово стало уже обычным в нашем лексиконе. Что же за ним? За этим словом — искалеченные жизни, сломанные судьбы, отчаяние, страх, боль, смерть и преступление!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Очень многое, если не основное, зависит от нас — родителей, от семейного климата и взаимоотношений в семье. Там, где существует опасность приобщения детей к наркотикам, как никогда актуальна простая и банальная истина: "Дети требуют внимания!"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Эта аксиома, казалось бы, известна всем. Но, как часто мы забываем о ней в суете будничного труда и заботах. А ведь именно с общения с родителями начинается процесс воспитания детей, усвоения ими всего хорошего и полезного.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   Мамы и папы! По возможности старайтесь чаще беседовать с детьми на самые различные темы, особенно на те, которые в данный момент представляют для них наибольший интерес. О чем бы вы ни говорили с детьми, постарайтесь </w:t>
      </w:r>
      <w:r>
        <w:rPr>
          <w:color w:val="000000"/>
          <w:sz w:val="27"/>
          <w:szCs w:val="27"/>
        </w:rPr>
        <w:lastRenderedPageBreak/>
        <w:t>ненавязчиво дать им хотя бы один совет из области соблюдения правил личной безопасности.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Если есть опасность приобщения к наркотикам вашего ребенка, необходимо немедленно принимать все меры против этого.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Будьте настоящим другом своему ребенку, если у него уже возникли проблемы с наркотиками, помогите ему принять решение, убедите обратиться за помощью!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Не каждый, кто пробует наркотики, обязательно станет наркоманом, но совершенно бесспорно, что каждый, кто уже привык к ним, начал с того, что однажды попробовал наркотик...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Что такое наркотики? Для достаточно полного понимания проблемы противодействия распространению наркомании, прежде всего, нужно ответить на этот кажущийся внешне простым вопрос.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Наркотические средства и психотропные вещества (для краткости мы будем называть их "наркотиками") можно разделить на две категории: легализованные в жизни общества (то есть медицинские лекарственные препараты, которые используются гражданами при различных заболеваниях по предназначению врача и это не противоречит закону) и незаконно производимые и распространяемые.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В первую группу наркотиков входят различные лекарства в виде таблеток, ампул, порошков, микстур, применяемые в медицинских целях, подлежащие контролю в нашей стране и включенные в списки, принятые Минздравом Беларуси.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    Однако этими препаратами, а также многими другими медикаментами, отнесенными к сильнодействующим веществам, часто злоупотребляют с целью получения одурманивающего эффекта. При злоупотреблении ими организм разрушается не меньше, чем от героина. Они могут отрицательно влиять на умственные и физические возможности человека (например, при вождении автомобиля, занятиях спортом и т.д.). Некоторые лекарственные </w:t>
      </w:r>
      <w:proofErr w:type="spellStart"/>
      <w:r>
        <w:rPr>
          <w:color w:val="000000"/>
          <w:sz w:val="27"/>
          <w:szCs w:val="27"/>
        </w:rPr>
        <w:t>наркотикосодержащие</w:t>
      </w:r>
      <w:proofErr w:type="spellEnd"/>
      <w:r>
        <w:rPr>
          <w:color w:val="000000"/>
          <w:sz w:val="27"/>
          <w:szCs w:val="27"/>
        </w:rPr>
        <w:t xml:space="preserve"> препараты из-за низкой цены и доступности популярны среди малолетних.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В обыденном представлении наркомания чаще всего ассоциируется с такими веществами, которые производятся, продаются и покупаются нелегально, например, с гашишем, героином, кокаином. На самом деле наркоманами становятся и в результате злоупотребления лекарственными наркотическими средствами. Болезненное пристрастие к обезболивающим, успокаивающим и снотворным наркотикам довольно распространенное явление. Наркотический препарат, принимаемый по предписанию врача, приносит пользу, облегчает страдания. Прием того же препарата в больших количествах и без рекомендаций врача опасен и может стать роковым. Закономерно, что степень риска возрастает по мере увеличения частоты и продолжительности приема этих наркотических, психотропных и сильнодействующих лекарственных средств. Чем больше эти параметры, тем серьезнее опасность возникновения зависимости.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    Ко второй группе наркотиков относятся изготавливаемые нелегально из растительного сырья (коки, конопли, мака и др.) или химических веществ для немедицинского употребления. Это такие наркотические средства и психотропные вещества, как:</w:t>
      </w:r>
    </w:p>
    <w:p w:rsidR="007D2E93" w:rsidRDefault="007D2E93" w:rsidP="007D2E93">
      <w:pPr>
        <w:pStyle w:val="a3"/>
        <w:numPr>
          <w:ilvl w:val="0"/>
          <w:numId w:val="1"/>
        </w:numPr>
        <w:shd w:val="clear" w:color="auto" w:fill="F6F5F6"/>
        <w:spacing w:before="134" w:beforeAutospacing="0" w:after="134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опий, героин, которые получают из снотворного мака, выращиваемого как в нашей стране, так и за рубежом;</w:t>
      </w:r>
    </w:p>
    <w:p w:rsidR="007D2E93" w:rsidRDefault="007D2E93" w:rsidP="007D2E93">
      <w:pPr>
        <w:pStyle w:val="a3"/>
        <w:numPr>
          <w:ilvl w:val="0"/>
          <w:numId w:val="2"/>
        </w:numPr>
        <w:shd w:val="clear" w:color="auto" w:fill="F6F5F6"/>
        <w:spacing w:before="134" w:beforeAutospacing="0" w:after="134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марихуана и гашиш (</w:t>
      </w:r>
      <w:proofErr w:type="spellStart"/>
      <w:r>
        <w:rPr>
          <w:color w:val="000000"/>
          <w:sz w:val="27"/>
          <w:szCs w:val="27"/>
        </w:rPr>
        <w:t>анаша</w:t>
      </w:r>
      <w:proofErr w:type="spellEnd"/>
      <w:r>
        <w:rPr>
          <w:color w:val="000000"/>
          <w:sz w:val="27"/>
          <w:szCs w:val="27"/>
        </w:rPr>
        <w:t xml:space="preserve">), получаемые из конопли. Не стоит доверять высказываниям, что, мол, "травка" — это не опасно, на нее не «подсаживаются». Да, привыкание к гашишу и марихуане развивается медленнее, но круг общения курильщика марихуаны состоит из одних наркоманов, он ведет себя как наркоман, </w:t>
      </w:r>
      <w:proofErr w:type="gramStart"/>
      <w:r>
        <w:rPr>
          <w:color w:val="000000"/>
          <w:sz w:val="27"/>
          <w:szCs w:val="27"/>
        </w:rPr>
        <w:t>думает</w:t>
      </w:r>
      <w:proofErr w:type="gramEnd"/>
      <w:r>
        <w:rPr>
          <w:color w:val="000000"/>
          <w:sz w:val="27"/>
          <w:szCs w:val="27"/>
        </w:rPr>
        <w:t xml:space="preserve"> как наркоман, выглядит как наркоман, и переключение на героин или другой наркотик становится лишь вопросом времени. Очень многие люди, погибшие от наркотиков, начинали карьеру наркомана именно с марихуаны;</w:t>
      </w:r>
    </w:p>
    <w:p w:rsidR="007D2E93" w:rsidRDefault="007D2E93" w:rsidP="007D2E93">
      <w:pPr>
        <w:pStyle w:val="a3"/>
        <w:numPr>
          <w:ilvl w:val="0"/>
          <w:numId w:val="2"/>
        </w:numPr>
        <w:shd w:val="clear" w:color="auto" w:fill="F6F5F6"/>
        <w:spacing w:before="134" w:beforeAutospacing="0" w:after="134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различные синтетические наркотики, изготавливаемые в подпольных лабораториях на основе синтеза химических веществ. Такие как </w:t>
      </w:r>
      <w:proofErr w:type="spellStart"/>
      <w:r>
        <w:rPr>
          <w:color w:val="000000"/>
          <w:sz w:val="27"/>
          <w:szCs w:val="27"/>
        </w:rPr>
        <w:t>эфедрон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фентанил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фенцикли</w:t>
      </w:r>
      <w:proofErr w:type="spellEnd"/>
      <w:r>
        <w:rPr>
          <w:color w:val="000000"/>
          <w:sz w:val="27"/>
          <w:szCs w:val="27"/>
        </w:rPr>
        <w:t>-дин и другие;</w:t>
      </w:r>
    </w:p>
    <w:p w:rsidR="007D2E93" w:rsidRDefault="007D2E93" w:rsidP="007D2E93">
      <w:pPr>
        <w:pStyle w:val="a3"/>
        <w:numPr>
          <w:ilvl w:val="0"/>
          <w:numId w:val="3"/>
        </w:numPr>
        <w:shd w:val="clear" w:color="auto" w:fill="F6F5F6"/>
        <w:spacing w:before="134" w:beforeAutospacing="0" w:after="134" w:afterAutospacing="0"/>
        <w:ind w:left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широко распространенный сейчас за рубежом в незаконном обороте кокаин, который добывают из листьев южноамериканского кустарникового растения кока.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Любые наркотики, включая медикаменты, по существу, — ЯД! Они лишь различаются по степени и характеру воздействия на организм.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Маленькие дозы некоторых наркотиков оказывают стимулирующие действие. Другие — вызывают ощущения покоя и благодушия. Большие дозы наркотиков могут вызвать смерть. Именно так случается с наркоманами, допустившими передозировку при приеме наркотика.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Влияние наркотиков часто непредсказуемо. Прежде вполне нормальных людей они превращают то в мечущихся бесов, то в подавленных и безразличных, то в слабоумных. Причем реакция на одни и те же наркотики у людей, потребляющих их, может оказаться различной в зависимости от его психического и физического состояния человека в момент их приема.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С наркотиками связано понятие "злоупотребление" этими веществами. Суть злоупотребления состоит в том, что принимающий наркотики в действительности не нуждается в них с медицинской точки зрения, и они представляют опасность для его организма (особенно подросткового).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Коварная особенность наркотика заключается в том, что организм человека, принимающего это вещество неоднократно, в течение некоторого времени перестает реагировать на принимаемую дозу и требует постоянного ее увеличения.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Относительно продолжительное употребление наркотиков порождает пагубную привычку к этим веществам — человек становится наркоманом.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lastRenderedPageBreak/>
        <w:t>    Одно из самых опасных действий наркотика на организм заключается в том, что он способен в самые короткие сроки сформировать жесткую зависимость состояния чело</w:t>
      </w:r>
      <w:r>
        <w:rPr>
          <w:color w:val="000000"/>
          <w:sz w:val="27"/>
          <w:szCs w:val="27"/>
        </w:rPr>
        <w:softHyphen/>
        <w:t>века, его физического и психического самочувствия от употребления препарата.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b/>
          <w:bCs/>
          <w:color w:val="93314F"/>
          <w:sz w:val="30"/>
          <w:szCs w:val="30"/>
        </w:rPr>
        <w:t> Что необходимо сделать, если вы подозреваете, что ваш ребёнок употребляет наркотики?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color w:val="000000"/>
          <w:sz w:val="27"/>
          <w:szCs w:val="27"/>
        </w:rPr>
        <w:t> Если вы обнаружили у вашего ребенка наркотические средства, предположите самое худшее — что он пристрастился к наркотикам. Приглядитесь к его поведению. Некоторые поступки могут являться своего рода предупреждением об опасности, хотя могут отражать и нормальные возрастные изменения подростка.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Постоянно наблюдайте за поведением своего ребенка. Резкие изменения в его поведении должны насторожить вас. Незаметно проверьте, нет ли других объективных признаков употребления наркотиков. Лучше перестраховаться. Это поможет вам своевременно заметить беду, когда еще можно поправить положение.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Особенно будьте бдительны в отношении друзей вашего ребенка. Узнайте о них как можно больше. Постарайтесь увидеть или познакомиться с их родителями (например, на родительском собрании в школе). В любом случае не стесняйтесь говорить с детьми о проблемах, с которыми может столкнуться человек, потребляющий наркотики (медицинскими, нравственно-этическими, юридическими и т.п.).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rStyle w:val="a4"/>
          <w:b/>
          <w:bCs/>
          <w:color w:val="93314F"/>
          <w:sz w:val="30"/>
          <w:szCs w:val="30"/>
        </w:rPr>
        <w:t xml:space="preserve">Это </w:t>
      </w:r>
      <w:proofErr w:type="gramStart"/>
      <w:r>
        <w:rPr>
          <w:rStyle w:val="a4"/>
          <w:b/>
          <w:bCs/>
          <w:color w:val="93314F"/>
          <w:sz w:val="30"/>
          <w:szCs w:val="30"/>
        </w:rPr>
        <w:t>Если</w:t>
      </w:r>
      <w:proofErr w:type="gramEnd"/>
      <w:r>
        <w:rPr>
          <w:rStyle w:val="a4"/>
          <w:b/>
          <w:bCs/>
          <w:color w:val="93314F"/>
          <w:sz w:val="30"/>
          <w:szCs w:val="30"/>
        </w:rPr>
        <w:t xml:space="preserve"> вы уверены, что ваш ребёнок употребляет наркотики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</w:t>
      </w:r>
      <w:r>
        <w:rPr>
          <w:color w:val="000000"/>
          <w:sz w:val="27"/>
          <w:szCs w:val="27"/>
        </w:rPr>
        <w:t> Скажите ему прямо о вашем беспокойстве и его причинах. Твердо заявите ему, что вы против употребления наркотиков и намерены вмещаться в ситуацию.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Если вы не встречаете понимания или сталкиваетесь с негативной реакцией, необходимо прибегнуть к помощи специалиста — нарколога.</w:t>
      </w:r>
    </w:p>
    <w:p w:rsidR="007D2E93" w:rsidRDefault="007D2E93" w:rsidP="007D2E93">
      <w:pPr>
        <w:pStyle w:val="a3"/>
        <w:shd w:val="clear" w:color="auto" w:fill="F6F5F6"/>
        <w:spacing w:before="134" w:beforeAutospacing="0" w:after="13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    Не откладывайте решительных действий. Если имеются явные признаки потребления наркотиков ребенком, обращайтесь за профессиональной помощью.</w:t>
      </w:r>
    </w:p>
    <w:p w:rsidR="00511131" w:rsidRDefault="00511131"/>
    <w:sectPr w:rsidR="0051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54213"/>
    <w:multiLevelType w:val="multilevel"/>
    <w:tmpl w:val="4DE2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A029FE"/>
    <w:multiLevelType w:val="multilevel"/>
    <w:tmpl w:val="65C6D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84E89"/>
    <w:multiLevelType w:val="multilevel"/>
    <w:tmpl w:val="4488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93"/>
    <w:rsid w:val="00511131"/>
    <w:rsid w:val="007D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F623D-A809-4F50-A1A4-9160B8534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2E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2408</Words>
  <Characters>13728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2018-01-31T08:52:00Z</dcterms:created>
  <dcterms:modified xsi:type="dcterms:W3CDTF">2018-01-31T08:52:00Z</dcterms:modified>
</cp:coreProperties>
</file>